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5E6" w:rsidRPr="00FF40EA" w:rsidRDefault="00D005E6" w:rsidP="00D005E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D005E6" w:rsidRPr="00FF40EA" w:rsidRDefault="00D005E6" w:rsidP="00D005E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D005E6" w:rsidRPr="00FF40EA" w:rsidRDefault="00D005E6" w:rsidP="00D005E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005E6" w:rsidRPr="00790A48" w:rsidRDefault="00D005E6" w:rsidP="00D00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670" w:rsidRPr="006B3670">
        <w:rPr>
          <w:rFonts w:ascii="Times New Roman" w:hAnsi="Times New Roman" w:cs="Times New Roman"/>
          <w:b/>
          <w:sz w:val="24"/>
          <w:szCs w:val="24"/>
        </w:rPr>
        <w:t>Б1.0.31 Паразитарные болезни</w:t>
      </w:r>
    </w:p>
    <w:p w:rsidR="00D005E6" w:rsidRPr="00FF40EA" w:rsidRDefault="00D005E6" w:rsidP="00D005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05E6" w:rsidRPr="00FF40EA" w:rsidRDefault="00D005E6" w:rsidP="00D005E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D005E6" w:rsidRPr="00FF40EA" w:rsidRDefault="00D005E6" w:rsidP="00D005E6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D005E6" w:rsidRPr="00FF40EA" w:rsidRDefault="00D005E6" w:rsidP="00D005E6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D005E6" w:rsidRPr="00FF40EA" w:rsidRDefault="00474AA6" w:rsidP="00D005E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005E6" w:rsidRPr="00FF40EA" w:rsidRDefault="00D005E6" w:rsidP="00D005E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D005E6" w:rsidRPr="00FF40EA" w:rsidRDefault="00D005E6" w:rsidP="00D005E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D005E6" w:rsidRPr="009F76AB" w:rsidRDefault="00D005E6" w:rsidP="00D005E6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D005E6" w:rsidRPr="00FF40EA" w:rsidRDefault="00D005E6" w:rsidP="00D00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5E6" w:rsidRPr="00FF40EA" w:rsidRDefault="00D005E6" w:rsidP="00D005E6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D005E6" w:rsidRPr="00FF40EA" w:rsidRDefault="00474AA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005E6" w:rsidRPr="00FF40EA" w:rsidRDefault="00474AA6" w:rsidP="00D005E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5E6" w:rsidRPr="009F76AB" w:rsidRDefault="00D005E6" w:rsidP="00D005E6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D005E6" w:rsidRPr="00FF40EA" w:rsidRDefault="00D005E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D005E6" w:rsidRPr="00FF40EA" w:rsidRDefault="00474AA6" w:rsidP="00D005E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005E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005E6" w:rsidRPr="00FF40EA" w:rsidRDefault="00D005E6" w:rsidP="00D005E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D005E6" w:rsidRPr="00FF40EA" w:rsidRDefault="00D005E6" w:rsidP="00D005E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D005E6" w:rsidRPr="00FF40EA" w:rsidRDefault="00D005E6" w:rsidP="00D005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D005E6" w:rsidRPr="00FF40EA" w:rsidRDefault="00D005E6" w:rsidP="00D005E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5E6" w:rsidRPr="00FF40EA" w:rsidRDefault="00D005E6" w:rsidP="00D005E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D005E6" w:rsidRPr="00FF40EA" w:rsidRDefault="00D005E6" w:rsidP="00D005E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D005E6" w:rsidRPr="00FF40EA" w:rsidRDefault="00D005E6" w:rsidP="00D005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D005E6" w:rsidRPr="00FF40EA" w:rsidRDefault="00D005E6" w:rsidP="00D005E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5E6" w:rsidRPr="00FF40EA" w:rsidRDefault="00D005E6" w:rsidP="00D005E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D005E6" w:rsidRPr="00FF40EA" w:rsidRDefault="00D005E6" w:rsidP="00D005E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D005E6" w:rsidRPr="00FF40EA" w:rsidRDefault="00D005E6" w:rsidP="00D005E6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005E6" w:rsidRPr="00156075" w:rsidRDefault="00D005E6" w:rsidP="00D005E6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005E6" w:rsidRDefault="00D005E6" w:rsidP="00D00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766791" w:rsidRPr="00766791" w:rsidRDefault="00766791" w:rsidP="0076679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791">
        <w:rPr>
          <w:rFonts w:ascii="Times New Roman" w:hAnsi="Times New Roman" w:cs="Times New Roman"/>
          <w:sz w:val="24"/>
          <w:szCs w:val="24"/>
        </w:rPr>
        <w:t xml:space="preserve">1.Гельминты и гельминтозы домашних хищных млекопитающих [Электронный ресурс]. / под ред. О.Н. </w:t>
      </w:r>
      <w:proofErr w:type="spellStart"/>
      <w:r w:rsidRPr="00766791">
        <w:rPr>
          <w:rFonts w:ascii="Times New Roman" w:hAnsi="Times New Roman" w:cs="Times New Roman"/>
          <w:sz w:val="24"/>
          <w:szCs w:val="24"/>
        </w:rPr>
        <w:t>Пручковская</w:t>
      </w:r>
      <w:proofErr w:type="spellEnd"/>
      <w:r w:rsidRPr="00766791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766791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766791">
        <w:rPr>
          <w:rFonts w:ascii="Times New Roman" w:hAnsi="Times New Roman" w:cs="Times New Roman"/>
          <w:sz w:val="24"/>
          <w:szCs w:val="24"/>
        </w:rPr>
        <w:t xml:space="preserve"> Белорусская наука, 2013. - 187 с. – Режим </w:t>
      </w:r>
      <w:proofErr w:type="spellStart"/>
      <w:r w:rsidRPr="00766791">
        <w:rPr>
          <w:rFonts w:ascii="Times New Roman" w:hAnsi="Times New Roman" w:cs="Times New Roman"/>
          <w:sz w:val="24"/>
          <w:szCs w:val="24"/>
        </w:rPr>
        <w:t>доступа:http</w:t>
      </w:r>
      <w:proofErr w:type="spellEnd"/>
      <w:r w:rsidRPr="00766791">
        <w:rPr>
          <w:rFonts w:ascii="Times New Roman" w:hAnsi="Times New Roman" w:cs="Times New Roman"/>
          <w:sz w:val="24"/>
          <w:szCs w:val="24"/>
        </w:rPr>
        <w:t xml:space="preserve">://biblioclub.ru/  </w:t>
      </w:r>
    </w:p>
    <w:p w:rsidR="00766791" w:rsidRPr="00766791" w:rsidRDefault="00766791" w:rsidP="0076679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791">
        <w:rPr>
          <w:rFonts w:ascii="Times New Roman" w:hAnsi="Times New Roman" w:cs="Times New Roman"/>
          <w:sz w:val="24"/>
          <w:szCs w:val="24"/>
        </w:rPr>
        <w:lastRenderedPageBreak/>
        <w:t xml:space="preserve">2.Луцук, С.Н. Организация лечебно-профилактических мероприятий при гельминтозах животных [Электронный ресурс]. / С.Н. Луцук, А.А. Водянов. - </w:t>
      </w:r>
      <w:proofErr w:type="gramStart"/>
      <w:r w:rsidRPr="00766791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766791">
        <w:rPr>
          <w:rFonts w:ascii="Times New Roman" w:hAnsi="Times New Roman" w:cs="Times New Roman"/>
          <w:sz w:val="24"/>
          <w:szCs w:val="24"/>
        </w:rPr>
        <w:t xml:space="preserve"> Ставропольский государственный аграрный университет, 2012. - 96 с. - : Режим доступа </w:t>
      </w:r>
      <w:hyperlink r:id="rId10" w:history="1">
        <w:r w:rsidRPr="00766791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</w:t>
        </w:r>
      </w:hyperlink>
      <w:r w:rsidRPr="00766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791" w:rsidRPr="00766791" w:rsidRDefault="00766791" w:rsidP="0076679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791">
        <w:rPr>
          <w:rFonts w:ascii="Times New Roman" w:hAnsi="Times New Roman" w:cs="Times New Roman"/>
          <w:sz w:val="24"/>
          <w:szCs w:val="24"/>
        </w:rPr>
        <w:t xml:space="preserve">3.Лутфуллин, М.Х. Ветеринарная </w:t>
      </w:r>
      <w:proofErr w:type="gramStart"/>
      <w:r w:rsidRPr="00766791">
        <w:rPr>
          <w:rFonts w:ascii="Times New Roman" w:hAnsi="Times New Roman" w:cs="Times New Roman"/>
          <w:sz w:val="24"/>
          <w:szCs w:val="24"/>
        </w:rPr>
        <w:t>гельминтология[</w:t>
      </w:r>
      <w:proofErr w:type="gramEnd"/>
      <w:r w:rsidRPr="00766791">
        <w:rPr>
          <w:rFonts w:ascii="Times New Roman" w:hAnsi="Times New Roman" w:cs="Times New Roman"/>
          <w:sz w:val="24"/>
          <w:szCs w:val="24"/>
        </w:rPr>
        <w:t xml:space="preserve">Электронный ресурс]. </w:t>
      </w:r>
      <w:proofErr w:type="spellStart"/>
      <w:r w:rsidRPr="00766791">
        <w:rPr>
          <w:rFonts w:ascii="Times New Roman" w:hAnsi="Times New Roman" w:cs="Times New Roman"/>
          <w:sz w:val="24"/>
          <w:szCs w:val="24"/>
        </w:rPr>
        <w:t>Лутфуллин</w:t>
      </w:r>
      <w:proofErr w:type="spellEnd"/>
      <w:r w:rsidRPr="00766791">
        <w:rPr>
          <w:rFonts w:ascii="Times New Roman" w:hAnsi="Times New Roman" w:cs="Times New Roman"/>
          <w:sz w:val="24"/>
          <w:szCs w:val="24"/>
        </w:rPr>
        <w:t xml:space="preserve"> М.Х., </w:t>
      </w:r>
      <w:proofErr w:type="spellStart"/>
      <w:r w:rsidRPr="00766791">
        <w:rPr>
          <w:rFonts w:ascii="Times New Roman" w:hAnsi="Times New Roman" w:cs="Times New Roman"/>
          <w:sz w:val="24"/>
          <w:szCs w:val="24"/>
        </w:rPr>
        <w:t>Латыпов</w:t>
      </w:r>
      <w:proofErr w:type="spellEnd"/>
      <w:r w:rsidRPr="00766791">
        <w:rPr>
          <w:rFonts w:ascii="Times New Roman" w:hAnsi="Times New Roman" w:cs="Times New Roman"/>
          <w:sz w:val="24"/>
          <w:szCs w:val="24"/>
        </w:rPr>
        <w:t xml:space="preserve"> Д.Г, </w:t>
      </w:r>
      <w:proofErr w:type="spellStart"/>
      <w:r w:rsidRPr="00766791">
        <w:rPr>
          <w:rFonts w:ascii="Times New Roman" w:hAnsi="Times New Roman" w:cs="Times New Roman"/>
          <w:sz w:val="24"/>
          <w:szCs w:val="24"/>
        </w:rPr>
        <w:t>Корнишина</w:t>
      </w:r>
      <w:proofErr w:type="spellEnd"/>
      <w:r w:rsidRPr="00766791">
        <w:rPr>
          <w:rFonts w:ascii="Times New Roman" w:hAnsi="Times New Roman" w:cs="Times New Roman"/>
          <w:sz w:val="24"/>
          <w:szCs w:val="24"/>
        </w:rPr>
        <w:t xml:space="preserve"> М.Д. СПб.: ЛАНЬ 2022.-304 с.-Режим доступа: </w:t>
      </w:r>
      <w:hyperlink r:id="rId11" w:history="1">
        <w:r w:rsidRPr="00766791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http://e.lanbook.com/</w:t>
        </w:r>
      </w:hyperlink>
    </w:p>
    <w:p w:rsidR="00D005E6" w:rsidRDefault="00D005E6" w:rsidP="00D005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E6" w:rsidRPr="00D005E6" w:rsidRDefault="00D005E6" w:rsidP="00D005E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/>
          <w:noProof/>
          <w:sz w:val="28"/>
          <w:szCs w:val="28"/>
          <w:lang w:eastAsia="ru-RU"/>
        </w:rPr>
        <w:drawing>
          <wp:inline distT="0" distB="0" distL="0" distR="0" wp14:anchorId="06EEED1A" wp14:editId="170AB825">
            <wp:extent cx="1171575" cy="276225"/>
            <wp:effectExtent l="0" t="0" r="9525" b="9525"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r="43699" b="28922"/>
                    <a:stretch/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М.К.Кожоков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5E6" w:rsidRDefault="00D005E6" w:rsidP="00D00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474AA6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005E6" w:rsidRDefault="00D005E6" w:rsidP="00D005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05E6" w:rsidRDefault="00D005E6" w:rsidP="00D005E6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6F517339" wp14:editId="22BE41BA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D005E6" w:rsidRDefault="00D005E6" w:rsidP="00D005E6"/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2B"/>
    <w:rsid w:val="000752E8"/>
    <w:rsid w:val="00474AA6"/>
    <w:rsid w:val="006B3670"/>
    <w:rsid w:val="00766791"/>
    <w:rsid w:val="00D005E6"/>
    <w:rsid w:val="00E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0A69"/>
  <w15:chartTrackingRefBased/>
  <w15:docId w15:val="{3D57A747-CA17-4F03-A67A-94473D3F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5E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005E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00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://e.lanbook.com/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2026-06-23T09:43:00Z</dcterms:created>
  <dcterms:modified xsi:type="dcterms:W3CDTF">2026-06-24T08:35:00Z</dcterms:modified>
</cp:coreProperties>
</file>